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A2564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A2564A" w:rsidR="00BE19B3">
        <w:rPr>
          <w:rFonts w:ascii="Times New Roman" w:eastAsia="Times New Roman" w:hAnsi="Times New Roman" w:cs="Times New Roman"/>
          <w:sz w:val="24"/>
          <w:szCs w:val="24"/>
          <w:lang w:eastAsia="ar-SA"/>
        </w:rPr>
        <w:t>1110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2564A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2564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2564A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A2564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A2564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A2564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2564A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сентября </w:t>
      </w:r>
      <w:r w:rsidRPr="00A2564A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2564A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2564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A2564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A2564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A2564A" w:rsidR="00811B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A2564A" w:rsidR="00A215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A2564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A2564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A2564A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A2564A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A2564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A2564A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A2564A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A2564A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A2564A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A2564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A2564A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11BAE" w:rsidRPr="00A2564A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2564A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A2564A" w:rsidR="00D935BA">
        <w:rPr>
          <w:rFonts w:ascii="Times New Roman" w:hAnsi="Times New Roman" w:cs="Times New Roman"/>
          <w:sz w:val="24"/>
          <w:szCs w:val="24"/>
          <w:lang w:bidi="ru-RU"/>
        </w:rPr>
        <w:t>Губанова А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A2564A" w:rsidR="00D935BA">
        <w:rPr>
          <w:rFonts w:ascii="Times New Roman" w:hAnsi="Times New Roman" w:cs="Times New Roman"/>
          <w:sz w:val="24"/>
          <w:szCs w:val="24"/>
          <w:lang w:bidi="ru-RU"/>
        </w:rPr>
        <w:t xml:space="preserve"> Т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A2564A" w:rsidR="00D935BA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A2564A" w:rsidR="00B73C48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</w:t>
      </w:r>
      <w:r w:rsidRPr="00A2564A" w:rsidR="006059B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A2564A" w:rsidR="00F609FD">
        <w:rPr>
          <w:rFonts w:ascii="Times New Roman" w:hAnsi="Times New Roman" w:cs="Times New Roman"/>
          <w:sz w:val="24"/>
          <w:szCs w:val="24"/>
          <w:lang w:bidi="ru-RU"/>
        </w:rPr>
        <w:t>работающего</w:t>
      </w:r>
      <w:r w:rsidRPr="00A2564A" w:rsidR="00A215B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A2564A" w:rsidR="00D935BA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A2564A" w:rsidR="009213B3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 xml:space="preserve">зарегистрированного </w:t>
      </w:r>
      <w:r w:rsidRPr="00A2564A" w:rsidR="00D935BA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>проживающего по адресу: ***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>, паспорт гражданина РФ: ***</w:t>
      </w:r>
    </w:p>
    <w:p w:rsidR="006059BE" w:rsidRPr="00A2564A" w:rsidP="001D622B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2564A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</w:t>
      </w:r>
    </w:p>
    <w:p w:rsidR="00564F39" w:rsidRPr="00A2564A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564A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</w:t>
      </w:r>
      <w:r w:rsidRPr="00A256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A2564A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A2564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2564A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2564A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</w:t>
      </w:r>
      <w:r w:rsidRPr="00A2564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A2564A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 А.Т.</w:t>
      </w:r>
      <w:r w:rsidRPr="00A2564A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A2564A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A2564A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рублей, назначенный постановлением по делу об административном правонарушении о наложении административного штрафа ***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A2564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A2564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2564A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2564A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2564A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A2564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A2564A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A2564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A2564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2564A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564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A2564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A2564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 А.Т.</w:t>
      </w:r>
      <w:r w:rsidRPr="00A2564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A2564A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A2564A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A2564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A2564A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A2564A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A2564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A2564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A2564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2564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административном правонарушении ***</w:t>
      </w:r>
      <w:r w:rsidRPr="00A2564A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7.08</w:t>
      </w:r>
      <w:r w:rsidRPr="00A2564A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2564A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564A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A2564A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 А.Т.</w:t>
      </w:r>
      <w:r w:rsidRPr="00A2564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A2564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A2564A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A2564A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A2564A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A2564A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A256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A256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A2564A" w:rsidR="006059BE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2564A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A2564A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A2564A" w:rsidR="003331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19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.05.202</w:t>
      </w:r>
      <w:r w:rsidRPr="00A2564A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0C4E3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 А.Т.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A2564A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A2564A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A2564A" w:rsidR="00BE19B3">
        <w:rPr>
          <w:rFonts w:ascii="Times New Roman" w:eastAsia="Times New Roman" w:hAnsi="Times New Roman" w:cs="Times New Roman"/>
          <w:sz w:val="24"/>
          <w:szCs w:val="24"/>
          <w:lang w:eastAsia="ar-SA"/>
        </w:rPr>
        <w:t>19.16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</w:t>
      </w:r>
      <w:r w:rsidRPr="00A2564A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</w:t>
      </w:r>
      <w:r w:rsidRPr="00A2564A" w:rsidR="00BE19B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размере 1</w:t>
      </w:r>
      <w:r w:rsidRPr="00A2564A" w:rsidR="00F166C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A2564A" w:rsidR="009213B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A2564A" w:rsidR="00BE19B3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A2564A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2564A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A2564A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2564A" w:rsidR="00F609F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A2564A"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A2564A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A2564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 А.Т.</w:t>
      </w:r>
      <w:r w:rsidRPr="00A2564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оплатил штраф.</w:t>
      </w:r>
    </w:p>
    <w:p w:rsidR="00564F39" w:rsidRPr="00A2564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A2564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A2564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RPr="00A2564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т. 32.2 КоАП РФ последним днем оплаты штрафа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Губановым А.Т.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A2564A" w:rsidR="00BE19B3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A2564A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A2564A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2564A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A2564A" w:rsidR="004B18E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A2564A" w:rsidR="00187847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об оплате штрафа отсутствуют.</w:t>
      </w:r>
    </w:p>
    <w:p w:rsidR="005A13DB" w:rsidRPr="00A2564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A2564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D935B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Губанова А.Т.</w:t>
      </w:r>
      <w:r w:rsidRPr="00A2564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564A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A2564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A2564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A2564A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A2564A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A2564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A2564A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A2564A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A2564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A2564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A2564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A2564A">
        <w:rPr>
          <w:rFonts w:ascii="Times New Roman" w:eastAsia="Calibri" w:hAnsi="Times New Roman" w:cs="Times New Roman"/>
          <w:sz w:val="24"/>
          <w:szCs w:val="24"/>
          <w:lang w:eastAsia="ru-RU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9027D6" w:rsidRPr="00A2564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ых правонарушениях, повторное совершение однородного а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по гл.20 КоАП РФ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</w:t>
      </w:r>
    </w:p>
    <w:p w:rsidR="00282227" w:rsidRPr="00A2564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</w:t>
      </w:r>
      <w:r w:rsidRPr="00A2564A">
        <w:rPr>
          <w:rFonts w:ascii="Times New Roman" w:hAnsi="Times New Roman" w:cs="Times New Roman"/>
          <w:sz w:val="24"/>
          <w:szCs w:val="24"/>
        </w:rPr>
        <w:t>удья,</w:t>
      </w:r>
    </w:p>
    <w:p w:rsidR="00811BAE" w:rsidRPr="00A2564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A2564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64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A2564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11BAE" w:rsidRPr="00A2564A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A2564A">
        <w:rPr>
          <w:rFonts w:ascii="Times New Roman" w:hAnsi="Times New Roman" w:cs="Times New Roman"/>
          <w:sz w:val="24"/>
          <w:szCs w:val="24"/>
          <w:lang w:bidi="ru-RU"/>
        </w:rPr>
        <w:t>Губанова А.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 xml:space="preserve"> Т.</w:t>
      </w:r>
      <w:r w:rsidRPr="00A2564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</w:t>
      </w: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виде административного штра</w:t>
      </w:r>
      <w:r w:rsidRPr="00A2564A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фа в размере</w:t>
      </w:r>
      <w:r w:rsidRPr="00A2564A" w:rsidR="00F166C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100</w:t>
      </w:r>
      <w:r w:rsidRPr="00A2564A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0</w:t>
      </w: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(</w:t>
      </w:r>
      <w:r w:rsidRPr="00A2564A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одна</w:t>
      </w:r>
      <w:r w:rsidRPr="00A2564A" w:rsidR="006E1642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тысяч</w:t>
      </w:r>
      <w:r w:rsidRPr="00A2564A" w:rsidR="009213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а</w:t>
      </w: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) рублей.</w:t>
      </w:r>
    </w:p>
    <w:p w:rsidR="00F609FD" w:rsidRPr="00A2564A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</w:t>
      </w:r>
      <w:r w:rsidRPr="00A256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</w:t>
      </w:r>
      <w:r w:rsidRPr="00A2564A" w:rsidR="00BE19B3">
        <w:rPr>
          <w:rFonts w:ascii="Times New Roman" w:eastAsia="Times New Roman" w:hAnsi="Times New Roman" w:cs="Times New Roman"/>
          <w:sz w:val="24"/>
          <w:szCs w:val="24"/>
          <w:lang w:eastAsia="ar-SA"/>
        </w:rPr>
        <w:t>УИН: 0412365400385011102520112.</w:t>
      </w:r>
    </w:p>
    <w:p w:rsidR="00811BAE" w:rsidRPr="00A2564A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A2564A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 Разъяснить, что за неуплату админи</w:t>
      </w: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11BAE" w:rsidRPr="00A2564A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Постановление может быть обжаловано в Нефтеюганский районн</w:t>
      </w: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ый суд Ханты-Мансийского автономного округа – Югры в течении 10 </w:t>
      </w:r>
      <w:r w:rsidRPr="00A2564A" w:rsidR="00577817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дней</w:t>
      </w: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со дня   получения копии постановления путем подачи апелляционной жалобы </w:t>
      </w: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через мирового судью</w:t>
      </w:r>
      <w:r w:rsidRPr="00A2564A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 В этот же срок постановление может быть опротестовано прокурором.</w:t>
      </w:r>
    </w:p>
    <w:p w:rsidR="00811BAE" w:rsidRPr="00A2564A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</w:p>
    <w:p w:rsidR="00A870CF" w:rsidRPr="00A2564A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6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2564A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A2564A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A2564A" w:rsidP="00A256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64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2564A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A25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907" w:rsidRPr="00A2564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2564A">
        <w:rPr>
          <w:rFonts w:ascii="Times New Roman" w:hAnsi="Times New Roman" w:cs="Times New Roman"/>
          <w:sz w:val="24"/>
          <w:szCs w:val="24"/>
        </w:rPr>
        <w:t xml:space="preserve"> </w:t>
      </w:r>
      <w:r w:rsidRPr="00A256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2564A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A2564A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A2564A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A2564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A2564A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5DDA" w:rsidRPr="00A2564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2564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847"/>
    <w:rsid w:val="00187D48"/>
    <w:rsid w:val="001916A5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33159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B18EA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7186"/>
    <w:rsid w:val="008C49AC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2564A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19B3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935BA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166C7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